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济源示范区2023年度省级非物质文化遗产代表性传承人传承活动评估结果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（共8人）</w:t>
      </w:r>
    </w:p>
    <w:tbl>
      <w:tblPr>
        <w:tblStyle w:val="10"/>
        <w:tblpPr w:leftFromText="180" w:rightFromText="180" w:vertAnchor="text" w:horzAnchor="page" w:tblpX="1810" w:tblpY="300"/>
        <w:tblOverlap w:val="never"/>
        <w:tblW w:w="8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72"/>
        <w:gridCol w:w="1343"/>
        <w:gridCol w:w="2449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评估建议结果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刘天杰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 xml:space="preserve">Ⅵ-3 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王屋琴书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李菊月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Ⅷ-63　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卢仝煎茶技艺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翟明东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（曾用名：翟钢炮）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I-8　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  <w:t>邵原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神话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张许成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Ⅱ-37　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天坛砚（盘谷砚）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张书碧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Ⅱ-37　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天坛砚（盘谷砚）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闫道原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Ⅹ-13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黄龙日盘八卦历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  <w:t>冯万亮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Ⅴ-13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  <w:t>怀梆</w:t>
            </w: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  <w:t>卫中茂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Ⅷ-19　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  <w:t>手工造纸技艺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  <w:t xml:space="preserve">[白棉纸制作技艺]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</w:tbl>
    <w:p>
      <w:pPr>
        <w:spacing w:line="600" w:lineRule="exact"/>
        <w:ind w:firstLine="220" w:firstLineChars="50"/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220" w:firstLineChars="50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/>
      </w:rPr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BE275"/>
    <w:rsid w:val="337F2BB6"/>
    <w:rsid w:val="3DFF2817"/>
    <w:rsid w:val="3EAB0813"/>
    <w:rsid w:val="4EBF61D9"/>
    <w:rsid w:val="575D6F22"/>
    <w:rsid w:val="5D9FBF48"/>
    <w:rsid w:val="773E28EB"/>
    <w:rsid w:val="7BEF1610"/>
    <w:rsid w:val="7BFB16F6"/>
    <w:rsid w:val="7BFBB3D3"/>
    <w:rsid w:val="7CF6905C"/>
    <w:rsid w:val="7DE9CC97"/>
    <w:rsid w:val="7FAB258B"/>
    <w:rsid w:val="7FFFA677"/>
    <w:rsid w:val="987C1F48"/>
    <w:rsid w:val="AD7FE9FE"/>
    <w:rsid w:val="B66C8034"/>
    <w:rsid w:val="BDFF6B53"/>
    <w:rsid w:val="BFFF5376"/>
    <w:rsid w:val="D5FDC7E0"/>
    <w:rsid w:val="DFDFF6E3"/>
    <w:rsid w:val="E7EE13EA"/>
    <w:rsid w:val="EF7DF97F"/>
    <w:rsid w:val="F097B451"/>
    <w:rsid w:val="F157DD47"/>
    <w:rsid w:val="F7F2CC5C"/>
    <w:rsid w:val="FDFED768"/>
    <w:rsid w:val="FF720C60"/>
    <w:rsid w:val="FFB2A954"/>
    <w:rsid w:val="FFF4E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5">
    <w:name w:val="Salutation"/>
    <w:basedOn w:val="1"/>
    <w:next w:val="1"/>
    <w:qFormat/>
    <w:uiPriority w:val="0"/>
    <w:pPr>
      <w:suppressAutoHyphens/>
      <w:bidi w:val="0"/>
      <w:spacing w:line="240" w:lineRule="auto"/>
      <w:jc w:val="both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greatwall</cp:lastModifiedBy>
  <dcterms:modified xsi:type="dcterms:W3CDTF">2024-08-21T15:46:25Z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