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419900512026000041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木笙之歌 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河南梦行文化传媒有限公司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410000121367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高双磊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2026-09-25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河南省济源市沁园河南省济源市沁园路凯旋城步行街A区1号楼1层1009号济源市聚集地餐饮服务部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16（场）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薛峰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18639190113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《木笙 之歌》。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2026-09-23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E4E602F"/>
    <w:rsid w:val="7E8A1B2B"/>
    <w:rsid w:val="7F625F8B"/>
    <w:rsid w:val="DD47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686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dcterms:modified xsi:type="dcterms:W3CDTF">2026-09-23T10:36:28Z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